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0F83" w14:textId="3DCB2CA5" w:rsidR="00D40D10" w:rsidRPr="00054890" w:rsidRDefault="00D40D10" w:rsidP="00D40D10">
      <w:pPr>
        <w:pStyle w:val="Bezodstpw"/>
        <w:spacing w:line="264" w:lineRule="auto"/>
        <w:jc w:val="right"/>
        <w:rPr>
          <w:rFonts w:ascii="Arial" w:hAnsi="Arial" w:cs="Arial"/>
          <w:bCs/>
        </w:rPr>
      </w:pPr>
      <w:r w:rsidRPr="00054890">
        <w:rPr>
          <w:rFonts w:ascii="Arial" w:hAnsi="Arial" w:cs="Arial"/>
          <w:bCs/>
        </w:rPr>
        <w:t xml:space="preserve">Załącznik nr </w:t>
      </w:r>
      <w:r w:rsidR="00B21B7C">
        <w:rPr>
          <w:rFonts w:ascii="Arial" w:hAnsi="Arial" w:cs="Arial"/>
          <w:bCs/>
        </w:rPr>
        <w:t>1</w:t>
      </w:r>
      <w:r w:rsidRPr="00054890">
        <w:rPr>
          <w:rFonts w:ascii="Arial" w:hAnsi="Arial" w:cs="Arial"/>
          <w:bCs/>
        </w:rPr>
        <w:t xml:space="preserve"> do zapytania ofertowego </w:t>
      </w:r>
    </w:p>
    <w:p w14:paraId="374621F6" w14:textId="77777777" w:rsidR="00D40D10" w:rsidRPr="00054890" w:rsidRDefault="00F15128" w:rsidP="00D40D10">
      <w:pPr>
        <w:pStyle w:val="Bezodstpw"/>
        <w:spacing w:line="264" w:lineRule="auto"/>
        <w:jc w:val="both"/>
        <w:rPr>
          <w:rFonts w:ascii="Arial" w:hAnsi="Arial" w:cs="Arial"/>
          <w:b/>
        </w:rPr>
      </w:pPr>
      <w:r w:rsidRPr="00054890">
        <w:rPr>
          <w:rFonts w:ascii="Arial" w:hAnsi="Arial" w:cs="Arial"/>
          <w:b/>
        </w:rPr>
        <w:t>Zamawiający</w:t>
      </w:r>
      <w:r w:rsidR="009E2BAE" w:rsidRPr="00054890">
        <w:rPr>
          <w:rFonts w:ascii="Arial" w:hAnsi="Arial" w:cs="Arial"/>
          <w:b/>
        </w:rPr>
        <w:t>:</w:t>
      </w:r>
    </w:p>
    <w:p w14:paraId="45ADB1CF" w14:textId="0681A93C" w:rsidR="00251026" w:rsidRPr="00054890" w:rsidRDefault="00251026" w:rsidP="00D40D10">
      <w:pPr>
        <w:pStyle w:val="Bezodstpw"/>
        <w:spacing w:line="264" w:lineRule="auto"/>
        <w:jc w:val="both"/>
        <w:rPr>
          <w:rFonts w:ascii="Arial" w:hAnsi="Arial" w:cs="Arial"/>
          <w:b/>
        </w:rPr>
      </w:pPr>
      <w:r w:rsidRPr="00054890">
        <w:rPr>
          <w:rFonts w:ascii="Arial" w:hAnsi="Arial" w:cs="Arial"/>
        </w:rPr>
        <w:t xml:space="preserve">Gmina </w:t>
      </w:r>
      <w:r w:rsidR="00950D85" w:rsidRPr="00054890">
        <w:rPr>
          <w:rFonts w:ascii="Arial" w:hAnsi="Arial" w:cs="Arial"/>
        </w:rPr>
        <w:t>Pruszcz Gdański</w:t>
      </w:r>
      <w:r w:rsidRPr="00054890">
        <w:rPr>
          <w:rFonts w:ascii="Arial" w:hAnsi="Arial" w:cs="Arial"/>
        </w:rPr>
        <w:t xml:space="preserve">   </w:t>
      </w:r>
    </w:p>
    <w:p w14:paraId="3509A5E0" w14:textId="595D556E" w:rsidR="00950D85" w:rsidRPr="00054890" w:rsidRDefault="00950D85" w:rsidP="00D40D10">
      <w:pPr>
        <w:pStyle w:val="Bezodstpw"/>
        <w:spacing w:line="264" w:lineRule="auto"/>
        <w:jc w:val="both"/>
        <w:rPr>
          <w:rFonts w:ascii="Arial" w:hAnsi="Arial" w:cs="Arial"/>
        </w:rPr>
      </w:pPr>
      <w:r w:rsidRPr="00054890">
        <w:rPr>
          <w:rFonts w:ascii="Arial" w:hAnsi="Arial" w:cs="Arial"/>
        </w:rPr>
        <w:t>Juszkowo ul. Zak</w:t>
      </w:r>
      <w:r w:rsidR="00F86F6E" w:rsidRPr="00054890">
        <w:rPr>
          <w:rFonts w:ascii="Arial" w:hAnsi="Arial" w:cs="Arial"/>
        </w:rPr>
        <w:t>ą</w:t>
      </w:r>
      <w:r w:rsidRPr="00054890">
        <w:rPr>
          <w:rFonts w:ascii="Arial" w:hAnsi="Arial" w:cs="Arial"/>
        </w:rPr>
        <w:t>tek 1</w:t>
      </w:r>
    </w:p>
    <w:p w14:paraId="7C451764" w14:textId="7ACBC6C5" w:rsidR="00251026" w:rsidRPr="00054890" w:rsidRDefault="00950D85" w:rsidP="00D40D10">
      <w:pPr>
        <w:pStyle w:val="Bezodstpw"/>
        <w:spacing w:line="264" w:lineRule="auto"/>
        <w:jc w:val="both"/>
        <w:rPr>
          <w:rFonts w:ascii="Arial" w:hAnsi="Arial" w:cs="Arial"/>
        </w:rPr>
      </w:pPr>
      <w:r w:rsidRPr="00054890">
        <w:rPr>
          <w:rFonts w:ascii="Arial" w:hAnsi="Arial" w:cs="Arial"/>
        </w:rPr>
        <w:t>83-000 Juszkowo</w:t>
      </w:r>
      <w:r w:rsidR="00251026" w:rsidRPr="00054890">
        <w:rPr>
          <w:rFonts w:ascii="Arial" w:hAnsi="Arial" w:cs="Arial"/>
        </w:rPr>
        <w:t xml:space="preserve">    </w:t>
      </w:r>
    </w:p>
    <w:p w14:paraId="687CE99E" w14:textId="639D1DE1" w:rsidR="00F15128" w:rsidRPr="00054890" w:rsidRDefault="00251026" w:rsidP="00054890">
      <w:pPr>
        <w:pStyle w:val="Bezodstpw"/>
        <w:spacing w:line="264" w:lineRule="auto"/>
        <w:jc w:val="both"/>
        <w:rPr>
          <w:rFonts w:ascii="Arial" w:hAnsi="Arial" w:cs="Arial"/>
        </w:rPr>
      </w:pPr>
      <w:r w:rsidRPr="00054890">
        <w:rPr>
          <w:rFonts w:ascii="Arial" w:hAnsi="Arial" w:cs="Arial"/>
        </w:rPr>
        <w:t>NIP:</w:t>
      </w:r>
      <w:r w:rsidR="00F86F6E" w:rsidRPr="00054890">
        <w:rPr>
          <w:rFonts w:ascii="Arial" w:hAnsi="Arial" w:cs="Arial"/>
        </w:rPr>
        <w:t xml:space="preserve"> 593-21-40-699</w:t>
      </w:r>
      <w:r w:rsidRPr="00054890">
        <w:rPr>
          <w:rFonts w:ascii="Arial" w:hAnsi="Arial" w:cs="Arial"/>
        </w:rPr>
        <w:t xml:space="preserve">     </w:t>
      </w:r>
    </w:p>
    <w:p w14:paraId="1E9C61B7" w14:textId="77777777" w:rsidR="009E2BAE" w:rsidRPr="00054890" w:rsidRDefault="009E2BAE" w:rsidP="00B21F41">
      <w:pPr>
        <w:pStyle w:val="Textbody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B1B49E9" w14:textId="75F04BE4" w:rsidR="00F15128" w:rsidRPr="00054890" w:rsidRDefault="00F15128" w:rsidP="00B21F41">
      <w:pPr>
        <w:pStyle w:val="Textbody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54890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0EF3EA0" w14:textId="77777777" w:rsidR="00F15128" w:rsidRPr="00054890" w:rsidRDefault="00F15128" w:rsidP="00B21F41">
      <w:pPr>
        <w:pStyle w:val="Textbody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54890">
        <w:rPr>
          <w:rFonts w:ascii="Arial" w:hAnsi="Arial" w:cs="Arial"/>
          <w:b/>
          <w:bCs/>
          <w:sz w:val="20"/>
          <w:szCs w:val="20"/>
        </w:rPr>
        <w:t>O NIEPODLEGANIU WYKLUCZENIU</w:t>
      </w:r>
    </w:p>
    <w:p w14:paraId="75421E78" w14:textId="77777777" w:rsidR="00F15128" w:rsidRPr="00054890" w:rsidRDefault="00F15128" w:rsidP="00B21F41">
      <w:pPr>
        <w:pStyle w:val="Standard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5A4871D0" w14:textId="77777777" w:rsidR="007063CF" w:rsidRPr="00054890" w:rsidRDefault="00F15128" w:rsidP="00054890">
      <w:pPr>
        <w:tabs>
          <w:tab w:val="left" w:pos="1080"/>
          <w:tab w:val="left" w:pos="5812"/>
        </w:tabs>
        <w:jc w:val="both"/>
        <w:rPr>
          <w:rFonts w:cs="Arial"/>
          <w:b/>
          <w:bCs/>
          <w:color w:val="auto"/>
          <w:spacing w:val="0"/>
          <w:sz w:val="20"/>
        </w:rPr>
      </w:pPr>
      <w:r w:rsidRPr="00054890">
        <w:rPr>
          <w:rFonts w:cs="Arial"/>
          <w:sz w:val="20"/>
          <w:shd w:val="clear" w:color="auto" w:fill="FFFFFF"/>
        </w:rPr>
        <w:t>Na potrzeby postępowania o udzielenie zamówienia publicznego</w:t>
      </w:r>
      <w:r w:rsidR="005432C7" w:rsidRPr="00054890">
        <w:rPr>
          <w:rFonts w:cs="Arial"/>
          <w:sz w:val="20"/>
          <w:shd w:val="clear" w:color="auto" w:fill="FFFFFF"/>
        </w:rPr>
        <w:t xml:space="preserve"> </w:t>
      </w:r>
      <w:r w:rsidR="00D83B59" w:rsidRPr="00054890">
        <w:rPr>
          <w:rFonts w:eastAsia="Lucida Sans Unicode" w:cs="Arial"/>
          <w:sz w:val="20"/>
          <w:shd w:val="clear" w:color="auto" w:fill="FFFFFF"/>
        </w:rPr>
        <w:t xml:space="preserve">dot. </w:t>
      </w:r>
    </w:p>
    <w:p w14:paraId="0497D118" w14:textId="38E0B143" w:rsidR="00F15128" w:rsidRPr="00054890" w:rsidRDefault="0064095D" w:rsidP="007063CF">
      <w:pPr>
        <w:tabs>
          <w:tab w:val="left" w:pos="1080"/>
          <w:tab w:val="left" w:pos="5812"/>
        </w:tabs>
        <w:jc w:val="both"/>
        <w:rPr>
          <w:rFonts w:cs="Arial"/>
          <w:b/>
          <w:bCs/>
          <w:color w:val="auto"/>
          <w:spacing w:val="0"/>
          <w:sz w:val="20"/>
        </w:rPr>
      </w:pPr>
      <w:r w:rsidRPr="00054890">
        <w:rPr>
          <w:rFonts w:cs="Arial"/>
          <w:sz w:val="20"/>
        </w:rPr>
        <w:t>………………………………………………………………………………………….</w:t>
      </w:r>
      <w:r w:rsidR="00D40D10" w:rsidRPr="00054890">
        <w:rPr>
          <w:rFonts w:cs="Arial"/>
          <w:b/>
          <w:bCs/>
          <w:sz w:val="20"/>
        </w:rPr>
        <w:t xml:space="preserve"> </w:t>
      </w:r>
      <w:r w:rsidR="007072EF" w:rsidRPr="00054890">
        <w:rPr>
          <w:rFonts w:eastAsia="Lucida Sans Unicode" w:cs="Arial"/>
          <w:sz w:val="20"/>
          <w:shd w:val="clear" w:color="auto" w:fill="FFFFFF"/>
        </w:rPr>
        <w:t xml:space="preserve">w którym zamawiającym jest Gmina </w:t>
      </w:r>
      <w:r w:rsidR="005432C7" w:rsidRPr="00054890">
        <w:rPr>
          <w:rFonts w:eastAsia="Lucida Sans Unicode" w:cs="Arial"/>
          <w:sz w:val="20"/>
          <w:shd w:val="clear" w:color="auto" w:fill="FFFFFF"/>
        </w:rPr>
        <w:t>Pruszcz Gdański</w:t>
      </w:r>
      <w:r w:rsidR="007072EF" w:rsidRPr="00054890">
        <w:rPr>
          <w:rFonts w:eastAsia="Lucida Sans Unicode" w:cs="Arial"/>
          <w:sz w:val="20"/>
          <w:shd w:val="clear" w:color="auto" w:fill="FFFFFF"/>
        </w:rPr>
        <w:t>.</w:t>
      </w:r>
    </w:p>
    <w:p w14:paraId="4F3D2929" w14:textId="0D71D206" w:rsidR="00F15128" w:rsidRPr="00054890" w:rsidRDefault="00F15128" w:rsidP="00B21F41">
      <w:pPr>
        <w:pStyle w:val="Standard"/>
        <w:spacing w:line="264" w:lineRule="auto"/>
        <w:ind w:hanging="283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598BBA57" w14:textId="53FE3708" w:rsidR="00853FE1" w:rsidRPr="00054890" w:rsidRDefault="00F15128" w:rsidP="003F5D3A">
      <w:pPr>
        <w:pStyle w:val="Tekstpodstawowywcity"/>
        <w:spacing w:line="276" w:lineRule="auto"/>
        <w:ind w:left="0"/>
        <w:jc w:val="both"/>
        <w:rPr>
          <w:rFonts w:cs="Arial"/>
          <w:sz w:val="20"/>
        </w:rPr>
      </w:pPr>
      <w:r w:rsidRPr="00054890">
        <w:rPr>
          <w:rFonts w:cs="Arial"/>
          <w:sz w:val="20"/>
          <w:shd w:val="clear" w:color="auto" w:fill="FFFFFF"/>
        </w:rPr>
        <w:t>Dane Wykonawcy</w:t>
      </w:r>
      <w:r w:rsidR="003F5D3A" w:rsidRPr="00054890">
        <w:rPr>
          <w:rFonts w:cs="Arial"/>
          <w:sz w:val="20"/>
          <w:shd w:val="clear" w:color="auto" w:fill="FFFFFF"/>
        </w:rPr>
        <w:t>:</w:t>
      </w:r>
      <w:r w:rsidR="004B4FE2" w:rsidRPr="00054890">
        <w:rPr>
          <w:rFonts w:cs="Arial"/>
          <w:sz w:val="20"/>
          <w:shd w:val="clear" w:color="auto" w:fill="FFFFFF"/>
        </w:rPr>
        <w:t>………………………..</w:t>
      </w:r>
      <w:r w:rsidR="00853FE1" w:rsidRPr="00054890">
        <w:rPr>
          <w:rFonts w:cs="Arial"/>
          <w:b/>
          <w:sz w:val="20"/>
        </w:rPr>
        <w:t xml:space="preserve"> </w:t>
      </w:r>
      <w:r w:rsidR="00853FE1" w:rsidRPr="00054890">
        <w:rPr>
          <w:rFonts w:cs="Arial"/>
          <w:bCs/>
          <w:sz w:val="20"/>
        </w:rPr>
        <w:t>przedsiębiorca prowadzący działalność</w:t>
      </w:r>
      <w:r w:rsidR="00853FE1" w:rsidRPr="00054890">
        <w:rPr>
          <w:rFonts w:cs="Arial"/>
          <w:sz w:val="20"/>
        </w:rPr>
        <w:t xml:space="preserve"> pod</w:t>
      </w:r>
      <w:r w:rsidR="004B4FE2" w:rsidRPr="00054890">
        <w:rPr>
          <w:rFonts w:cs="Arial"/>
          <w:sz w:val="20"/>
        </w:rPr>
        <w:t>………………………………….</w:t>
      </w:r>
      <w:r w:rsidR="00853FE1" w:rsidRPr="00054890">
        <w:rPr>
          <w:rFonts w:cs="Arial"/>
          <w:sz w:val="20"/>
        </w:rPr>
        <w:t>firmą</w:t>
      </w:r>
      <w:r w:rsidR="004B4FE2" w:rsidRPr="00054890">
        <w:rPr>
          <w:rFonts w:cs="Arial"/>
          <w:sz w:val="20"/>
        </w:rPr>
        <w:t xml:space="preserve"> z </w:t>
      </w:r>
      <w:r w:rsidR="00853FE1" w:rsidRPr="00054890">
        <w:rPr>
          <w:rFonts w:cs="Arial"/>
          <w:sz w:val="20"/>
        </w:rPr>
        <w:t xml:space="preserve">siedzibą </w:t>
      </w:r>
      <w:r w:rsidR="007063CF" w:rsidRPr="00054890">
        <w:rPr>
          <w:rFonts w:cs="Arial"/>
          <w:sz w:val="20"/>
        </w:rPr>
        <w:br/>
      </w:r>
      <w:r w:rsidR="00853FE1" w:rsidRPr="00054890">
        <w:rPr>
          <w:rFonts w:cs="Arial"/>
          <w:sz w:val="20"/>
        </w:rPr>
        <w:t xml:space="preserve">w </w:t>
      </w:r>
      <w:r w:rsidR="004B4FE2" w:rsidRPr="00054890">
        <w:rPr>
          <w:rFonts w:cs="Arial"/>
          <w:sz w:val="20"/>
        </w:rPr>
        <w:t>……………………………………………………………</w:t>
      </w:r>
      <w:r w:rsidR="00853FE1" w:rsidRPr="00054890">
        <w:rPr>
          <w:rFonts w:cs="Arial"/>
          <w:sz w:val="20"/>
        </w:rPr>
        <w:t xml:space="preserve"> </w:t>
      </w:r>
    </w:p>
    <w:p w14:paraId="6292E201" w14:textId="4B26784D" w:rsidR="00F15128" w:rsidRPr="00054890" w:rsidRDefault="00927F4E" w:rsidP="00784EB3">
      <w:pPr>
        <w:pStyle w:val="Standard"/>
        <w:spacing w:line="264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54890">
        <w:rPr>
          <w:rFonts w:ascii="Arial" w:hAnsi="Arial" w:cs="Arial"/>
          <w:sz w:val="20"/>
          <w:szCs w:val="20"/>
          <w:shd w:val="clear" w:color="auto" w:fill="FFFFFF"/>
        </w:rPr>
        <w:t>zwany dalej „Wykonawcą”,</w:t>
      </w:r>
    </w:p>
    <w:p w14:paraId="665EDF36" w14:textId="5A9214C8" w:rsidR="00F15128" w:rsidRPr="00054890" w:rsidRDefault="00F15128" w:rsidP="007063CF">
      <w:pPr>
        <w:rPr>
          <w:rFonts w:cs="Arial"/>
          <w:color w:val="auto"/>
          <w:spacing w:val="0"/>
          <w:sz w:val="20"/>
        </w:rPr>
      </w:pPr>
      <w:r w:rsidRPr="00054890">
        <w:rPr>
          <w:rFonts w:cs="Arial"/>
          <w:sz w:val="20"/>
          <w:shd w:val="clear" w:color="auto" w:fill="FFFFFF"/>
        </w:rPr>
        <w:t>NIP</w:t>
      </w:r>
      <w:r w:rsidR="008F5BE9" w:rsidRPr="00054890">
        <w:rPr>
          <w:rFonts w:cs="Arial"/>
          <w:sz w:val="20"/>
          <w:shd w:val="clear" w:color="auto" w:fill="FFFFFF"/>
        </w:rPr>
        <w:t xml:space="preserve"> i </w:t>
      </w:r>
      <w:r w:rsidRPr="00054890">
        <w:rPr>
          <w:rFonts w:cs="Arial"/>
          <w:sz w:val="20"/>
          <w:shd w:val="clear" w:color="auto" w:fill="FFFFFF"/>
        </w:rPr>
        <w:t>REGON</w:t>
      </w:r>
      <w:r w:rsidR="00927F4E" w:rsidRPr="00054890">
        <w:rPr>
          <w:rFonts w:cs="Arial"/>
          <w:sz w:val="20"/>
          <w:shd w:val="clear" w:color="auto" w:fill="FFFFFF"/>
        </w:rPr>
        <w:t xml:space="preserve"> Wykonawcy </w:t>
      </w:r>
    </w:p>
    <w:p w14:paraId="283D45B1" w14:textId="77777777" w:rsidR="002A31AC" w:rsidRPr="00054890" w:rsidRDefault="002A31AC" w:rsidP="00B21F41">
      <w:pPr>
        <w:pStyle w:val="Standard"/>
        <w:spacing w:line="264" w:lineRule="auto"/>
        <w:ind w:hanging="283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3791DA88" w14:textId="1EFD1755" w:rsidR="00F15128" w:rsidRPr="00054890" w:rsidRDefault="00927F4E" w:rsidP="003F5D3A">
      <w:pPr>
        <w:pStyle w:val="Standard"/>
        <w:spacing w:line="264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Działając w imieniu Wykonawcy ubiegającego się o zamówienie publiczne od Gminy </w:t>
      </w:r>
      <w:r w:rsidR="005432C7" w:rsidRPr="00054890">
        <w:rPr>
          <w:rFonts w:ascii="Arial" w:hAnsi="Arial" w:cs="Arial"/>
          <w:sz w:val="20"/>
          <w:szCs w:val="20"/>
          <w:shd w:val="clear" w:color="auto" w:fill="FFFFFF"/>
        </w:rPr>
        <w:t>Pruszcz Gdański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oświadczam, </w:t>
      </w:r>
      <w:r w:rsidR="00F15128" w:rsidRPr="0005489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że nie podlegam wykluczeniu z postępowania </w:t>
      </w:r>
      <w:r w:rsidR="008F5BE9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o zamówienie publiczne 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na podstawie art. 7 ust. 1 </w:t>
      </w:r>
      <w:r w:rsidR="00B21F41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w związku z art. 7 ust. 9 </w:t>
      </w:r>
      <w:bookmarkStart w:id="0" w:name="_Hlk102975466"/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>ustawy z dnia 13 kwietnia 2022 r.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B21F41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bookmarkEnd w:id="0"/>
      <w:r w:rsidR="00B21F41" w:rsidRPr="00054890">
        <w:rPr>
          <w:rFonts w:ascii="Arial" w:hAnsi="Arial" w:cs="Arial"/>
          <w:sz w:val="20"/>
          <w:szCs w:val="20"/>
          <w:shd w:val="clear" w:color="auto" w:fill="FFFFFF"/>
        </w:rPr>
        <w:t>(Dz. U. 202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B21F41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507</w:t>
      </w:r>
      <w:r w:rsidR="00B21F41" w:rsidRPr="00054890">
        <w:rPr>
          <w:rFonts w:ascii="Arial" w:hAnsi="Arial" w:cs="Arial"/>
          <w:sz w:val="20"/>
          <w:szCs w:val="20"/>
          <w:shd w:val="clear" w:color="auto" w:fill="FFFFFF"/>
        </w:rPr>
        <w:t>)</w:t>
      </w:r>
      <w:r w:rsidR="00763EE9" w:rsidRPr="00054890">
        <w:rPr>
          <w:rFonts w:ascii="Arial" w:hAnsi="Arial" w:cs="Arial"/>
          <w:sz w:val="20"/>
          <w:szCs w:val="20"/>
          <w:shd w:val="clear" w:color="auto" w:fill="FFFFFF"/>
        </w:rPr>
        <w:t>, zwanej dalej „ustawą”,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F5BE9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z  których wynika, że 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F5BE9" w:rsidRPr="00054890">
        <w:rPr>
          <w:rFonts w:ascii="Arial" w:hAnsi="Arial" w:cs="Arial"/>
          <w:sz w:val="20"/>
          <w:szCs w:val="20"/>
          <w:shd w:val="clear" w:color="auto" w:fill="FFFFFF"/>
        </w:rPr>
        <w:t>z  postępowania zmierzającego do udzielenia zamówienia publicznego oraz konkursów o wartości mniejszej niż kwoty określone w art. 2 ust. 1 ustawy</w:t>
      </w:r>
      <w:r w:rsidR="0064095D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F5BE9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z dnia 11 września 2019 r. - Prawo zamówień publicznych </w:t>
      </w:r>
      <w:r w:rsidR="00784EB3" w:rsidRPr="00054890">
        <w:rPr>
          <w:rFonts w:ascii="Arial" w:hAnsi="Arial" w:cs="Arial"/>
          <w:sz w:val="20"/>
          <w:szCs w:val="20"/>
          <w:shd w:val="clear" w:color="auto" w:fill="FFFFFF"/>
        </w:rPr>
        <w:t>(Dz. U. z 202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784EB3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r. poz. 1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320</w:t>
      </w:r>
      <w:r w:rsidR="00784EB3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="008F5BE9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lub z wyłączeniem stosowania tej ustawy</w:t>
      </w:r>
      <w:r w:rsidR="00784EB3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21F41" w:rsidRPr="00054890">
        <w:rPr>
          <w:rFonts w:ascii="Arial" w:hAnsi="Arial" w:cs="Arial"/>
          <w:sz w:val="20"/>
          <w:szCs w:val="20"/>
        </w:rPr>
        <w:t xml:space="preserve"> </w:t>
      </w:r>
      <w:r w:rsidR="00F15128" w:rsidRPr="00054890">
        <w:rPr>
          <w:rFonts w:ascii="Arial" w:hAnsi="Arial" w:cs="Arial"/>
          <w:sz w:val="20"/>
          <w:szCs w:val="20"/>
          <w:shd w:val="clear" w:color="auto" w:fill="FFFFFF"/>
        </w:rPr>
        <w:t>wyklucza się:</w:t>
      </w:r>
    </w:p>
    <w:p w14:paraId="31D384ED" w14:textId="77777777" w:rsidR="007072EF" w:rsidRPr="00054890" w:rsidRDefault="007072EF" w:rsidP="007072EF">
      <w:pPr>
        <w:pStyle w:val="Standard"/>
        <w:spacing w:line="264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5E06F207" w14:textId="5D84901F" w:rsidR="009E2BAE" w:rsidRPr="00054890" w:rsidRDefault="007072EF" w:rsidP="009E2BAE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54890">
        <w:rPr>
          <w:rFonts w:ascii="Arial" w:hAnsi="Arial" w:cs="Arial"/>
          <w:sz w:val="20"/>
          <w:szCs w:val="20"/>
          <w:shd w:val="clear" w:color="auto" w:fill="FFFFFF"/>
        </w:rPr>
        <w:t>1)</w:t>
      </w:r>
      <w:r w:rsidR="009E2BAE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wykonawcę oraz uczestnika konkursu wymienionego w wykazach określonych </w:t>
      </w:r>
      <w:r w:rsidR="001222E9" w:rsidRPr="00054890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w rozporządzeniu </w:t>
      </w:r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>późn</w:t>
      </w:r>
      <w:proofErr w:type="spellEnd"/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>. zm.),</w:t>
      </w:r>
      <w:r w:rsidR="00DC6A70" w:rsidRPr="00054890">
        <w:rPr>
          <w:rFonts w:ascii="Arial" w:hAnsi="Arial" w:cs="Arial"/>
          <w:sz w:val="20"/>
          <w:szCs w:val="20"/>
        </w:rPr>
        <w:t xml:space="preserve"> </w:t>
      </w:r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>zwanego dalej "rozporządzeniem 765/2006"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i rozporządzeniu </w:t>
      </w:r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Rady (UE) nr 269/2014 z dnia 17 marca 2014 r. w sprawie środków ograniczających w odniesieniu do działań podważających integralność terytorialną, suwerenność i niezależność Ukrainy lub im zagrażających </w:t>
      </w:r>
      <w:r w:rsidR="001222E9" w:rsidRPr="00054890">
        <w:rPr>
          <w:rFonts w:ascii="Arial" w:hAnsi="Arial" w:cs="Arial"/>
          <w:sz w:val="20"/>
          <w:szCs w:val="20"/>
          <w:shd w:val="clear" w:color="auto" w:fill="FFFFFF"/>
        </w:rPr>
        <w:br/>
      </w:r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(Dz. Urz. UE L 78 z 17.03.2014, str. 6, z </w:t>
      </w:r>
      <w:proofErr w:type="spellStart"/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>późn</w:t>
      </w:r>
      <w:proofErr w:type="spellEnd"/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>. zm.), zwanego dalej "rozporządzeniem 269/2014"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269/2014 </w:t>
      </w:r>
      <w:r w:rsidR="00DC6A7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>albo wpisanego na listę na podstawie decyzji w sprawie wpisu na listę rozstrzygającej o zastosowaniu środka, o którym mowa w art. 1 pkt 3</w:t>
      </w:r>
      <w:r w:rsidR="00191593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ustawy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02726C0E" w14:textId="70547FEB" w:rsidR="007072EF" w:rsidRPr="00054890" w:rsidRDefault="009E2BAE" w:rsidP="00D40D10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2) </w:t>
      </w:r>
      <w:r w:rsidR="007072EF" w:rsidRPr="00054890">
        <w:rPr>
          <w:rFonts w:ascii="Arial" w:hAnsi="Arial" w:cs="Arial"/>
          <w:sz w:val="20"/>
          <w:szCs w:val="20"/>
          <w:shd w:val="clear" w:color="auto" w:fill="FFFFFF"/>
        </w:rPr>
        <w:t>wykonawcę oraz uczestnika konkursu, którego beneficjentem rzeczywistym w rozumieniu ustawy z dnia 1 marca 2018 r. o przeciwdziałaniu praniu pieniędzy oraz finansowaniu terroryzmu (Dz. U. z 202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3</w:t>
      </w:r>
      <w:r w:rsidR="007072EF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1124 ze zm.</w:t>
      </w:r>
      <w:r w:rsidR="007072EF" w:rsidRPr="00054890">
        <w:rPr>
          <w:rFonts w:ascii="Arial" w:hAnsi="Arial" w:cs="Arial"/>
          <w:sz w:val="20"/>
          <w:szCs w:val="20"/>
          <w:shd w:val="clear" w:color="auto" w:fill="FFFFFF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72EF" w:rsidRPr="00054890">
        <w:rPr>
          <w:rFonts w:ascii="Arial" w:hAnsi="Arial" w:cs="Arial"/>
          <w:sz w:val="20"/>
          <w:szCs w:val="20"/>
          <w:shd w:val="clear" w:color="auto" w:fill="FFFFFF"/>
        </w:rPr>
        <w:t>zastosowaniu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śro</w:t>
      </w:r>
      <w:r w:rsidR="007072EF" w:rsidRPr="00054890">
        <w:rPr>
          <w:rFonts w:ascii="Arial" w:hAnsi="Arial" w:cs="Arial"/>
          <w:sz w:val="20"/>
          <w:szCs w:val="20"/>
          <w:shd w:val="clear" w:color="auto" w:fill="FFFFFF"/>
        </w:rPr>
        <w:t>dka, o którym mowa w art. 1 pkt 3</w:t>
      </w:r>
      <w:r w:rsidR="00191593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ustawy</w:t>
      </w:r>
      <w:r w:rsidR="00763EE9" w:rsidRPr="00054890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450352E9" w14:textId="2B908DD0" w:rsidR="00054890" w:rsidRPr="00054890" w:rsidRDefault="007072EF" w:rsidP="00054890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054890">
        <w:rPr>
          <w:rFonts w:ascii="Arial" w:hAnsi="Arial" w:cs="Arial"/>
          <w:sz w:val="20"/>
          <w:szCs w:val="20"/>
          <w:shd w:val="clear" w:color="auto" w:fill="FFFFFF"/>
        </w:rPr>
        <w:t>3)</w:t>
      </w:r>
      <w:r w:rsidR="009E2BAE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wykonawcę oraz uczestnika konkursu, którego jednostką dominującą w rozumieniu </w:t>
      </w:r>
      <w:r w:rsidR="001222E9" w:rsidRPr="00054890">
        <w:rPr>
          <w:rFonts w:ascii="Arial" w:hAnsi="Arial" w:cs="Arial"/>
          <w:sz w:val="20"/>
          <w:szCs w:val="20"/>
          <w:shd w:val="clear" w:color="auto" w:fill="FFFFFF"/>
        </w:rPr>
        <w:br/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>art. 3 ust. 1 pkt 37 ustawy z dnia 29 września 1994 r. o rachunkowości (Dz. U. z 202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r. poz. </w:t>
      </w:r>
      <w:r w:rsidR="00D40D10" w:rsidRPr="00054890">
        <w:rPr>
          <w:rFonts w:ascii="Arial" w:hAnsi="Arial" w:cs="Arial"/>
          <w:sz w:val="20"/>
          <w:szCs w:val="20"/>
          <w:shd w:val="clear" w:color="auto" w:fill="FFFFFF"/>
        </w:rPr>
        <w:t>120 ze zm.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</w:t>
      </w:r>
      <w:r w:rsidR="008E6A11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054890">
        <w:rPr>
          <w:rFonts w:ascii="Arial" w:hAnsi="Arial" w:cs="Arial"/>
          <w:sz w:val="20"/>
          <w:szCs w:val="20"/>
          <w:shd w:val="clear" w:color="auto" w:fill="FFFFFF"/>
        </w:rPr>
        <w:t>w art. 1 pkt 3</w:t>
      </w:r>
      <w:r w:rsidR="00191593" w:rsidRPr="00054890">
        <w:rPr>
          <w:rFonts w:ascii="Arial" w:hAnsi="Arial" w:cs="Arial"/>
          <w:sz w:val="20"/>
          <w:szCs w:val="20"/>
          <w:shd w:val="clear" w:color="auto" w:fill="FFFFFF"/>
        </w:rPr>
        <w:t xml:space="preserve"> ustaw</w:t>
      </w:r>
      <w:r w:rsidR="00054890">
        <w:rPr>
          <w:rFonts w:ascii="Arial" w:hAnsi="Arial" w:cs="Arial"/>
          <w:sz w:val="20"/>
          <w:szCs w:val="20"/>
          <w:shd w:val="clear" w:color="auto" w:fill="FFFFFF"/>
        </w:rPr>
        <w:t xml:space="preserve">y. </w:t>
      </w:r>
    </w:p>
    <w:p w14:paraId="677B6BA7" w14:textId="55D6BA3F" w:rsidR="00F86F6E" w:rsidRDefault="00950D85" w:rsidP="00054890">
      <w:pPr>
        <w:pStyle w:val="Textbody"/>
        <w:spacing w:after="0" w:line="264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54890">
        <w:rPr>
          <w:rFonts w:ascii="Arial" w:hAnsi="Arial" w:cs="Arial"/>
          <w:sz w:val="20"/>
          <w:szCs w:val="20"/>
        </w:rPr>
        <w:t>Data i p</w:t>
      </w:r>
      <w:r w:rsidR="00F15128" w:rsidRPr="00054890">
        <w:rPr>
          <w:rFonts w:ascii="Arial" w:hAnsi="Arial" w:cs="Arial"/>
          <w:sz w:val="20"/>
          <w:szCs w:val="20"/>
        </w:rPr>
        <w:t>odpis Wykonawcy</w:t>
      </w:r>
    </w:p>
    <w:p w14:paraId="305C93B0" w14:textId="77777777" w:rsidR="00054890" w:rsidRPr="00054890" w:rsidRDefault="00054890" w:rsidP="00054890">
      <w:pPr>
        <w:pStyle w:val="Textbody"/>
        <w:spacing w:after="0" w:line="264" w:lineRule="auto"/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319F2A0F" w14:textId="30C32260" w:rsidR="00F7199E" w:rsidRPr="00054890" w:rsidRDefault="00F15128" w:rsidP="004553B7">
      <w:pPr>
        <w:pStyle w:val="Textbody"/>
        <w:spacing w:after="0" w:line="264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054890">
        <w:rPr>
          <w:rFonts w:ascii="Arial" w:hAnsi="Arial" w:cs="Arial"/>
          <w:sz w:val="20"/>
          <w:szCs w:val="20"/>
        </w:rPr>
        <w:t>........</w:t>
      </w:r>
      <w:r w:rsidR="008E6A11" w:rsidRPr="00054890">
        <w:rPr>
          <w:rFonts w:ascii="Arial" w:hAnsi="Arial" w:cs="Arial"/>
          <w:sz w:val="20"/>
          <w:szCs w:val="20"/>
        </w:rPr>
        <w:t>......</w:t>
      </w:r>
      <w:r w:rsidRPr="00054890">
        <w:rPr>
          <w:rFonts w:ascii="Arial" w:hAnsi="Arial" w:cs="Arial"/>
          <w:sz w:val="20"/>
          <w:szCs w:val="20"/>
        </w:rPr>
        <w:t>.</w:t>
      </w:r>
      <w:r w:rsidR="00F86F6E" w:rsidRPr="00054890">
        <w:rPr>
          <w:rFonts w:ascii="Arial" w:hAnsi="Arial" w:cs="Arial"/>
          <w:sz w:val="20"/>
          <w:szCs w:val="20"/>
        </w:rPr>
        <w:t xml:space="preserve">  202</w:t>
      </w:r>
      <w:r w:rsidR="00054890" w:rsidRPr="00054890">
        <w:rPr>
          <w:rFonts w:ascii="Arial" w:hAnsi="Arial" w:cs="Arial"/>
          <w:sz w:val="20"/>
          <w:szCs w:val="20"/>
        </w:rPr>
        <w:t>5</w:t>
      </w:r>
      <w:r w:rsidR="00F86F6E" w:rsidRPr="00054890">
        <w:rPr>
          <w:rFonts w:ascii="Arial" w:hAnsi="Arial" w:cs="Arial"/>
          <w:sz w:val="20"/>
          <w:szCs w:val="20"/>
        </w:rPr>
        <w:t xml:space="preserve"> r. </w:t>
      </w:r>
      <w:r w:rsidR="00950D85" w:rsidRPr="00054890">
        <w:rPr>
          <w:rFonts w:ascii="Arial" w:hAnsi="Arial" w:cs="Arial"/>
          <w:sz w:val="20"/>
          <w:szCs w:val="20"/>
        </w:rPr>
        <w:t xml:space="preserve">     </w:t>
      </w:r>
      <w:r w:rsidR="00CB4B96" w:rsidRPr="00054890">
        <w:rPr>
          <w:rFonts w:ascii="Arial" w:hAnsi="Arial" w:cs="Arial"/>
          <w:sz w:val="20"/>
          <w:szCs w:val="20"/>
        </w:rPr>
        <w:t>.......</w:t>
      </w:r>
      <w:r w:rsidRPr="00054890">
        <w:rPr>
          <w:rFonts w:ascii="Arial" w:hAnsi="Arial" w:cs="Arial"/>
          <w:sz w:val="20"/>
          <w:szCs w:val="20"/>
        </w:rPr>
        <w:t>.....................</w:t>
      </w:r>
    </w:p>
    <w:p w14:paraId="77E2BE7B" w14:textId="50B25AE3" w:rsidR="00F7199E" w:rsidRPr="00D40D10" w:rsidRDefault="00F7199E" w:rsidP="00F86F6E">
      <w:pPr>
        <w:pStyle w:val="Textbody"/>
        <w:spacing w:after="0" w:line="264" w:lineRule="auto"/>
        <w:ind w:left="4956" w:firstLine="708"/>
        <w:jc w:val="both"/>
        <w:rPr>
          <w:rFonts w:ascii="Arial" w:hAnsi="Arial" w:cs="Arial"/>
        </w:rPr>
      </w:pPr>
    </w:p>
    <w:sectPr w:rsidR="00F7199E" w:rsidRPr="00D40D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</w:rPr>
    </w:lvl>
  </w:abstractNum>
  <w:abstractNum w:abstractNumId="1" w15:restartNumberingAfterBreak="0">
    <w:nsid w:val="554751B5"/>
    <w:multiLevelType w:val="hybridMultilevel"/>
    <w:tmpl w:val="70025582"/>
    <w:lvl w:ilvl="0" w:tplc="B2AE68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100755">
    <w:abstractNumId w:val="1"/>
  </w:num>
  <w:num w:numId="2" w16cid:durableId="173291845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28"/>
    <w:rsid w:val="00024793"/>
    <w:rsid w:val="00054890"/>
    <w:rsid w:val="001222E9"/>
    <w:rsid w:val="00177AF0"/>
    <w:rsid w:val="00191593"/>
    <w:rsid w:val="001B3ED0"/>
    <w:rsid w:val="00251026"/>
    <w:rsid w:val="00284618"/>
    <w:rsid w:val="002A31AC"/>
    <w:rsid w:val="002B233F"/>
    <w:rsid w:val="00386C51"/>
    <w:rsid w:val="003F5D3A"/>
    <w:rsid w:val="004553B7"/>
    <w:rsid w:val="00482499"/>
    <w:rsid w:val="004905C9"/>
    <w:rsid w:val="004B4FE2"/>
    <w:rsid w:val="005432C7"/>
    <w:rsid w:val="0064095D"/>
    <w:rsid w:val="00642710"/>
    <w:rsid w:val="00673224"/>
    <w:rsid w:val="00700DBB"/>
    <w:rsid w:val="007063CF"/>
    <w:rsid w:val="007072EF"/>
    <w:rsid w:val="00763EE9"/>
    <w:rsid w:val="00784EB3"/>
    <w:rsid w:val="007E2921"/>
    <w:rsid w:val="00833C75"/>
    <w:rsid w:val="00853FE1"/>
    <w:rsid w:val="008E6A11"/>
    <w:rsid w:val="008F5BE9"/>
    <w:rsid w:val="00927F4E"/>
    <w:rsid w:val="00950D85"/>
    <w:rsid w:val="00997FB1"/>
    <w:rsid w:val="009A062F"/>
    <w:rsid w:val="009E2BAE"/>
    <w:rsid w:val="00A449B3"/>
    <w:rsid w:val="00A56B8F"/>
    <w:rsid w:val="00AF03C1"/>
    <w:rsid w:val="00B21B7C"/>
    <w:rsid w:val="00B21F41"/>
    <w:rsid w:val="00B62F7F"/>
    <w:rsid w:val="00C908F4"/>
    <w:rsid w:val="00C93A80"/>
    <w:rsid w:val="00CB4B96"/>
    <w:rsid w:val="00D40D10"/>
    <w:rsid w:val="00D5289F"/>
    <w:rsid w:val="00D83B59"/>
    <w:rsid w:val="00DC6A70"/>
    <w:rsid w:val="00F15128"/>
    <w:rsid w:val="00F2185B"/>
    <w:rsid w:val="00F25F29"/>
    <w:rsid w:val="00F7199E"/>
    <w:rsid w:val="00F86F6E"/>
    <w:rsid w:val="00FD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ECD20"/>
  <w15:chartTrackingRefBased/>
  <w15:docId w15:val="{18175169-89E1-45E3-89E2-F2E5BABA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E1"/>
    <w:pPr>
      <w:spacing w:after="0" w:line="240" w:lineRule="auto"/>
    </w:pPr>
    <w:rPr>
      <w:rFonts w:ascii="Arial" w:eastAsia="Times New Roman" w:hAnsi="Arial" w:cs="Times New Roman"/>
      <w:color w:val="000000"/>
      <w:spacing w:val="1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15128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15128"/>
    <w:pPr>
      <w:spacing w:after="140" w:line="288" w:lineRule="auto"/>
    </w:pPr>
  </w:style>
  <w:style w:type="paragraph" w:styleId="Bezodstpw">
    <w:name w:val="No Spacing"/>
    <w:uiPriority w:val="1"/>
    <w:qFormat/>
    <w:rsid w:val="002510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lb-s">
    <w:name w:val="a_lb-s"/>
    <w:basedOn w:val="Domylnaczcionkaakapitu"/>
    <w:rsid w:val="00F7199E"/>
  </w:style>
  <w:style w:type="character" w:styleId="Hipercze">
    <w:name w:val="Hyperlink"/>
    <w:basedOn w:val="Domylnaczcionkaakapitu"/>
    <w:uiPriority w:val="99"/>
    <w:semiHidden/>
    <w:unhideWhenUsed/>
    <w:rsid w:val="00F7199E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853FE1"/>
    <w:pPr>
      <w:spacing w:after="120"/>
    </w:pPr>
    <w:rPr>
      <w:rFonts w:ascii="Times New Roman" w:hAnsi="Times New Roman"/>
      <w:color w:val="auto"/>
      <w:spacing w:val="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53FE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53FE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53FE1"/>
    <w:rPr>
      <w:rFonts w:ascii="Arial" w:eastAsia="Times New Roman" w:hAnsi="Arial" w:cs="Times New Roman"/>
      <w:color w:val="000000"/>
      <w:spacing w:val="1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469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Talpa</dc:creator>
  <cp:keywords/>
  <dc:description/>
  <cp:lastModifiedBy>Anita Sąpór</cp:lastModifiedBy>
  <cp:revision>4</cp:revision>
  <cp:lastPrinted>2025-05-28T14:26:00Z</cp:lastPrinted>
  <dcterms:created xsi:type="dcterms:W3CDTF">2025-05-28T10:45:00Z</dcterms:created>
  <dcterms:modified xsi:type="dcterms:W3CDTF">2025-05-28T14:30:00Z</dcterms:modified>
</cp:coreProperties>
</file>